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CB" w:rsidRPr="00B05BCB" w:rsidRDefault="00B05BCB" w:rsidP="00B05BCB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05BCB">
        <w:rPr>
          <w:rFonts w:ascii="Times New Roman" w:hAnsi="Times New Roman" w:cs="Times New Roman"/>
          <w:b/>
          <w:sz w:val="28"/>
          <w:szCs w:val="28"/>
          <w:lang w:val="ba-RU"/>
        </w:rPr>
        <w:t>Класс сәғәте «Минең буласаҡ һөнәрем»</w:t>
      </w:r>
    </w:p>
    <w:p w:rsidR="00B05BCB" w:rsidRPr="00B05BCB" w:rsidRDefault="00B05BCB" w:rsidP="00B05BCB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05BCB">
        <w:rPr>
          <w:rFonts w:ascii="Times New Roman" w:hAnsi="Times New Roman" w:cs="Times New Roman"/>
          <w:sz w:val="28"/>
          <w:szCs w:val="28"/>
          <w:lang w:val="be-BY"/>
        </w:rPr>
        <w:t xml:space="preserve">Маҡсат: </w:t>
      </w:r>
    </w:p>
    <w:p w:rsidR="00B05BCB" w:rsidRPr="00B05BCB" w:rsidRDefault="00B05BCB" w:rsidP="00B05BC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05BCB">
        <w:rPr>
          <w:rFonts w:ascii="Times New Roman" w:hAnsi="Times New Roman" w:cs="Times New Roman"/>
          <w:sz w:val="28"/>
          <w:szCs w:val="28"/>
          <w:lang w:val="be-BY"/>
        </w:rPr>
        <w:t xml:space="preserve">1) Уҡыусыларҙың һөнәр һайлауҙа йүнәлеш биреү һәм һөнәр  һайлауҙың яуаплы эш икәнен  аңлатыу;                     </w:t>
      </w:r>
    </w:p>
    <w:p w:rsidR="00B05BCB" w:rsidRPr="00B05BCB" w:rsidRDefault="00B05BCB" w:rsidP="00B05BC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05BCB">
        <w:rPr>
          <w:rFonts w:ascii="Times New Roman" w:hAnsi="Times New Roman" w:cs="Times New Roman"/>
          <w:sz w:val="28"/>
          <w:szCs w:val="28"/>
          <w:lang w:val="be-BY"/>
        </w:rPr>
        <w:t xml:space="preserve"> 2) уҡыусыларҙы төрлө  һөнәрҙәр тураһында мәғлүмәт  эҙләүҙәренә ҡыҙыҡһыныу уятыу;</w:t>
      </w:r>
    </w:p>
    <w:p w:rsidR="00B05BCB" w:rsidRPr="00B05BCB" w:rsidRDefault="00B05BCB" w:rsidP="00B05BC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05BCB">
        <w:rPr>
          <w:rFonts w:ascii="Times New Roman" w:hAnsi="Times New Roman" w:cs="Times New Roman"/>
          <w:sz w:val="28"/>
          <w:szCs w:val="28"/>
          <w:lang w:val="be-BY"/>
        </w:rPr>
        <w:t xml:space="preserve"> 3) хеҙмәткә ыңғай ҡараш, белем алыуға ынтылыш тәрбиәләү</w:t>
      </w:r>
    </w:p>
    <w:p w:rsidR="00B05BCB" w:rsidRPr="00B05BCB" w:rsidRDefault="00B05BCB" w:rsidP="00B05BC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05BCB">
        <w:rPr>
          <w:rFonts w:ascii="Times New Roman" w:hAnsi="Times New Roman" w:cs="Times New Roman"/>
          <w:sz w:val="28"/>
          <w:szCs w:val="28"/>
          <w:lang w:val="be-BY"/>
        </w:rPr>
        <w:t xml:space="preserve">Бурыстар: </w:t>
      </w:r>
    </w:p>
    <w:p w:rsidR="00B05BCB" w:rsidRPr="00B05BCB" w:rsidRDefault="00B05BCB" w:rsidP="00B05BC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05BCB">
        <w:rPr>
          <w:rFonts w:ascii="Times New Roman" w:hAnsi="Times New Roman" w:cs="Times New Roman"/>
          <w:sz w:val="28"/>
          <w:szCs w:val="28"/>
          <w:lang w:val="be-BY"/>
        </w:rPr>
        <w:t>1) Уҡыусыларҙың һөнәр өлкәһендәге белемдәрен киңәйтеү;</w:t>
      </w:r>
    </w:p>
    <w:p w:rsidR="00B05BCB" w:rsidRPr="00B05BCB" w:rsidRDefault="00B05BCB" w:rsidP="00B05BC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05BCB">
        <w:rPr>
          <w:rFonts w:ascii="Times New Roman" w:hAnsi="Times New Roman" w:cs="Times New Roman"/>
          <w:sz w:val="28"/>
          <w:szCs w:val="28"/>
          <w:lang w:val="be-BY"/>
        </w:rPr>
        <w:t>2) Уҡыусыларға үҙҙәрен яҡшыраҡ аңларға ярҙам итеү</w:t>
      </w:r>
    </w:p>
    <w:p w:rsidR="00B05BCB" w:rsidRDefault="00B05BCB" w:rsidP="00B05B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p w:rsidR="00B05BCB" w:rsidRPr="00B05BCB" w:rsidRDefault="00B05BCB" w:rsidP="00B05B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05BCB">
        <w:rPr>
          <w:rFonts w:ascii="Times New Roman" w:hAnsi="Times New Roman" w:cs="Times New Roman"/>
          <w:sz w:val="28"/>
          <w:szCs w:val="28"/>
          <w:lang w:val="ba-RU"/>
        </w:rPr>
        <w:t>I</w:t>
      </w:r>
      <w:r w:rsidRPr="00B05BCB">
        <w:rPr>
          <w:rFonts w:ascii="Times New Roman" w:hAnsi="Times New Roman" w:cs="Times New Roman"/>
          <w:sz w:val="28"/>
          <w:szCs w:val="28"/>
          <w:lang w:val="be-BY"/>
        </w:rPr>
        <w:t>. Бөгөн тәүге көҙ айы,</w:t>
      </w:r>
    </w:p>
    <w:p w:rsidR="00B05BCB" w:rsidRPr="00B05BCB" w:rsidRDefault="00B05BCB" w:rsidP="00B05B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05BCB">
        <w:rPr>
          <w:rFonts w:ascii="Times New Roman" w:hAnsi="Times New Roman" w:cs="Times New Roman"/>
          <w:sz w:val="28"/>
          <w:szCs w:val="28"/>
          <w:lang w:val="be-BY"/>
        </w:rPr>
        <w:t>Ниндәй шатлыҡлы иртә!</w:t>
      </w:r>
    </w:p>
    <w:p w:rsidR="00B05BCB" w:rsidRPr="00B05BCB" w:rsidRDefault="00B05BCB" w:rsidP="00B05B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05BCB">
        <w:rPr>
          <w:rFonts w:ascii="Times New Roman" w:hAnsi="Times New Roman" w:cs="Times New Roman"/>
          <w:sz w:val="28"/>
          <w:szCs w:val="28"/>
          <w:lang w:val="be-BY"/>
        </w:rPr>
        <w:t>Ҡояш, ихлас йылмайып,</w:t>
      </w:r>
    </w:p>
    <w:p w:rsidR="00B05BCB" w:rsidRPr="00B05BCB" w:rsidRDefault="00B05BCB" w:rsidP="00B05B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05BCB">
        <w:rPr>
          <w:rFonts w:ascii="Times New Roman" w:hAnsi="Times New Roman" w:cs="Times New Roman"/>
          <w:sz w:val="28"/>
          <w:szCs w:val="28"/>
          <w:lang w:val="be-BY"/>
        </w:rPr>
        <w:t>Беҙҙе бит тәбрик итә.</w:t>
      </w:r>
    </w:p>
    <w:p w:rsidR="00B05BCB" w:rsidRPr="00B05BCB" w:rsidRDefault="00B05BCB" w:rsidP="00B05B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05BCB" w:rsidRPr="00B05BCB" w:rsidRDefault="00B05BCB" w:rsidP="00B05B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05BCB">
        <w:rPr>
          <w:rFonts w:ascii="Times New Roman" w:hAnsi="Times New Roman" w:cs="Times New Roman"/>
          <w:sz w:val="28"/>
          <w:szCs w:val="28"/>
          <w:lang w:val="be-BY"/>
        </w:rPr>
        <w:t xml:space="preserve">Хуш киләһең, сентябрь – </w:t>
      </w:r>
    </w:p>
    <w:p w:rsidR="00B05BCB" w:rsidRPr="00B05BCB" w:rsidRDefault="00B05BCB" w:rsidP="00B05B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05BCB">
        <w:rPr>
          <w:rFonts w:ascii="Times New Roman" w:hAnsi="Times New Roman" w:cs="Times New Roman"/>
          <w:sz w:val="28"/>
          <w:szCs w:val="28"/>
          <w:lang w:val="be-BY"/>
        </w:rPr>
        <w:t>Уҡыу йылының башы!</w:t>
      </w:r>
    </w:p>
    <w:p w:rsidR="00B05BCB" w:rsidRPr="00B05BCB" w:rsidRDefault="00B05BCB" w:rsidP="00B05B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05BCB">
        <w:rPr>
          <w:rFonts w:ascii="Times New Roman" w:hAnsi="Times New Roman" w:cs="Times New Roman"/>
          <w:sz w:val="28"/>
          <w:szCs w:val="28"/>
          <w:lang w:val="be-BY"/>
        </w:rPr>
        <w:t>Дәрестәргә саҡырып</w:t>
      </w:r>
    </w:p>
    <w:p w:rsidR="00B05BCB" w:rsidRPr="00B05BCB" w:rsidRDefault="00B05BCB" w:rsidP="00B05B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05BCB">
        <w:rPr>
          <w:rFonts w:ascii="Times New Roman" w:hAnsi="Times New Roman" w:cs="Times New Roman"/>
          <w:sz w:val="28"/>
          <w:szCs w:val="28"/>
          <w:lang w:val="be-BY"/>
        </w:rPr>
        <w:t>Сыңлай звонок тауышы.</w:t>
      </w:r>
    </w:p>
    <w:p w:rsidR="00B05BCB" w:rsidRDefault="00B05BCB" w:rsidP="00B05B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05BCB" w:rsidRPr="00B05BCB" w:rsidRDefault="00B05BCB" w:rsidP="00B05B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B05BCB">
        <w:rPr>
          <w:rFonts w:ascii="Times New Roman" w:hAnsi="Times New Roman" w:cs="Times New Roman"/>
          <w:sz w:val="28"/>
          <w:szCs w:val="28"/>
          <w:lang w:val="be-BY"/>
        </w:rPr>
        <w:t xml:space="preserve">Бөгөнгө клаас сәғәтенең темаһы – Зөбәржәт уҡып күрһәт әле - </w:t>
      </w:r>
      <w:r w:rsidRPr="00B05BCB">
        <w:rPr>
          <w:rFonts w:ascii="Times New Roman" w:hAnsi="Times New Roman" w:cs="Times New Roman"/>
          <w:sz w:val="28"/>
          <w:szCs w:val="28"/>
          <w:lang w:val="ba-RU"/>
        </w:rPr>
        <w:t xml:space="preserve">«Минең буласаҡ һөнәрем». (Теманы дәфтәрегеҙгә яҙығыҙ). </w:t>
      </w:r>
      <w:r w:rsidRPr="00B05BCB">
        <w:rPr>
          <w:rFonts w:ascii="Times New Roman" w:hAnsi="Times New Roman" w:cs="Times New Roman"/>
          <w:sz w:val="28"/>
          <w:szCs w:val="28"/>
          <w:lang w:val="be-BY"/>
        </w:rPr>
        <w:t>Уҡыусылар, һеҙ мәктәпте тамамлағас һайлау алдына баҫырһығыҙ “Нинд</w:t>
      </w:r>
      <w:r w:rsidRPr="00B05BCB">
        <w:rPr>
          <w:rFonts w:ascii="Times New Roman" w:hAnsi="Times New Roman" w:cs="Times New Roman"/>
          <w:sz w:val="28"/>
          <w:szCs w:val="28"/>
          <w:lang w:val="ba-RU"/>
        </w:rPr>
        <w:t>әй һөнәр һайларға?”</w:t>
      </w:r>
      <w:r w:rsidRPr="00B05BCB">
        <w:rPr>
          <w:rFonts w:ascii="Times New Roman" w:hAnsi="Times New Roman" w:cs="Times New Roman"/>
          <w:sz w:val="28"/>
          <w:szCs w:val="28"/>
          <w:lang w:val="be-BY"/>
        </w:rPr>
        <w:t>. Һәр кемгә үҙ юлын һайлар кәрәк. Был юл әкиәттәге кеүек ике юл сатынан ғына  тормай,  ә  55 мең  юлдан тора. Эйе, донъяла бөтәһе  шул хәтле һөнәр бар. Я</w:t>
      </w:r>
      <w:r w:rsidRPr="00B05BCB">
        <w:rPr>
          <w:rFonts w:ascii="Times New Roman" w:hAnsi="Times New Roman" w:cs="Times New Roman"/>
          <w:sz w:val="28"/>
          <w:szCs w:val="28"/>
          <w:lang w:val="ba-RU"/>
        </w:rPr>
        <w:t xml:space="preserve">ҙып ҡуяйыҡ </w:t>
      </w:r>
      <w:r w:rsidRPr="00B05BCB">
        <w:rPr>
          <w:rFonts w:ascii="Times New Roman" w:hAnsi="Times New Roman" w:cs="Times New Roman"/>
          <w:sz w:val="28"/>
          <w:szCs w:val="28"/>
          <w:lang w:val="be-BY"/>
        </w:rPr>
        <w:t>«Донъяла 55 мең тирәһе һөнәр бар»</w:t>
      </w:r>
      <w:r w:rsidRPr="00B05BCB">
        <w:rPr>
          <w:rFonts w:ascii="Times New Roman" w:hAnsi="Times New Roman" w:cs="Times New Roman"/>
          <w:sz w:val="28"/>
          <w:szCs w:val="28"/>
          <w:lang w:val="ba-RU"/>
        </w:rPr>
        <w:t>. Нимәгә кәрәк ул һөнәр кешегә? (яуаптар) Иң мөһиме: үҙ юлыңды һайлағанда яңылышмаҫҡа. Сөнки кешенең артабанғы  йәшәү рәүеше, ҡыҙыҡһыныуҙары, бәхете, һаулығы, етеш тормошо уның дөрөҫ һөнәр һайлауынан тора. Һөнәр һайлап, кеше үҙ тормошон үҙе төҙөй тип бушҡа әйтмәйҙәр.</w:t>
      </w:r>
    </w:p>
    <w:p w:rsidR="00B05BCB" w:rsidRPr="00B05BCB" w:rsidRDefault="00B05BCB" w:rsidP="00B05BCB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05BCB">
        <w:rPr>
          <w:rFonts w:ascii="Times New Roman" w:hAnsi="Times New Roman" w:cs="Times New Roman"/>
          <w:sz w:val="28"/>
          <w:szCs w:val="28"/>
          <w:lang w:val="ba-RU"/>
        </w:rPr>
        <w:t xml:space="preserve">Дөрөҫ. </w:t>
      </w:r>
    </w:p>
    <w:p w:rsidR="00B05BCB" w:rsidRPr="00B05BCB" w:rsidRDefault="00B05BCB" w:rsidP="00B05BCB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05BCB">
        <w:rPr>
          <w:rFonts w:ascii="Times New Roman" w:hAnsi="Times New Roman" w:cs="Times New Roman"/>
          <w:sz w:val="28"/>
          <w:szCs w:val="28"/>
          <w:lang w:val="ba-RU"/>
        </w:rPr>
        <w:t>II. РБ башлығы һәм йыйыштырыусы һүрәттәре. Ниндәй һөнәр кәрәклерәк, ихтирамлыраҡ, хөрмәтлерәк? (Яуаптар) Сөнки боронғолар бушҡа әйтмәгән: «Һөнәре барҙың — ҡәҙере бар». Мәҡәлде дәфтәрегеҙгә күсерегеҙ.</w:t>
      </w:r>
    </w:p>
    <w:p w:rsidR="00B05BCB" w:rsidRPr="00B05BCB" w:rsidRDefault="00B05BCB" w:rsidP="00B05BCB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05BCB">
        <w:rPr>
          <w:rFonts w:ascii="Times New Roman" w:hAnsi="Times New Roman" w:cs="Times New Roman"/>
          <w:sz w:val="28"/>
          <w:szCs w:val="28"/>
          <w:lang w:val="ba-RU"/>
        </w:rPr>
        <w:t>III. Уйындар:</w:t>
      </w:r>
    </w:p>
    <w:p w:rsidR="00B05BCB" w:rsidRPr="00B05BCB" w:rsidRDefault="00B05BCB" w:rsidP="00B05B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 w:rsidRPr="00B05BCB">
        <w:rPr>
          <w:rFonts w:ascii="Times New Roman" w:hAnsi="Times New Roman" w:cs="Times New Roman"/>
          <w:sz w:val="28"/>
          <w:szCs w:val="28"/>
          <w:lang w:val="ba-RU"/>
        </w:rPr>
        <w:lastRenderedPageBreak/>
        <w:t>карточканы әйләндереп бында ниндәй һөнәр икәнен һүрәткә ҡарап әйтергә.</w:t>
      </w:r>
    </w:p>
    <w:p w:rsidR="00B05BCB" w:rsidRPr="00B05BCB" w:rsidRDefault="00B05BCB" w:rsidP="00B05B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 w:rsidRPr="00B05BCB">
        <w:rPr>
          <w:rFonts w:ascii="Times New Roman" w:hAnsi="Times New Roman" w:cs="Times New Roman"/>
          <w:sz w:val="28"/>
          <w:szCs w:val="28"/>
          <w:lang w:val="ba-RU"/>
        </w:rPr>
        <w:t>йомаҡтар сисеү</w:t>
      </w:r>
    </w:p>
    <w:p w:rsidR="00B05BCB" w:rsidRPr="00B05BCB" w:rsidRDefault="00B05BCB" w:rsidP="00B05BC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sectPr w:rsidR="00B05BCB" w:rsidRPr="00B05BCB" w:rsidSect="00B05BCB">
          <w:pgSz w:w="11906" w:h="16838"/>
          <w:pgMar w:top="1134" w:right="850" w:bottom="1134" w:left="1418" w:header="708" w:footer="708" w:gutter="0"/>
          <w:cols w:space="720"/>
        </w:sectPr>
      </w:pPr>
    </w:p>
    <w:p w:rsidR="00B05BCB" w:rsidRPr="00B05BCB" w:rsidRDefault="00B05BCB" w:rsidP="00B05BCB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lastRenderedPageBreak/>
        <w:t>Шым йөрөй еңел баҫып,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Мылтығын алған аҫып,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Шулай һунар итә ул,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Ул кеше кем була ул? /һунарсы/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Ҡармаҡ алып ҡулына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Китә йылға буйына,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Көн оҙон тик ултыра,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Сабаҡ,суртандар тота. /балыҡсы/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Атҡа атланып һыбай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Һыҙғыра йә ул йырлай,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Үҙе төшмәй эйәрҙән,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Эте уға эйәргән. /көтөүсе/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Иртүк тороп фермаға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Йүгерә атлай бара,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Аҡ халатын кейеп алып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Кем әле һыйыр һауа? /һауынсы/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Тыпыр-тыпыр, тыпыр-тыпыр...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Һикереп йөрөй туптай.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Ҡош ҡанатылай ҡулдары,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Күҙҙәре яна уттай. /бейеүсе/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Эшем күп шул - хат ташыйым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Өйҙәрҙән өйгә кереп.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Ҡаршы сығып алалар,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Минең килгәнде күреп. /хат ташыусы/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Хат, газета-журналдарҙы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Ул бар өйгә тарата.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Пенсия биргәнгә күрә,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Бар өлкәндәр ярата. /хат ташыусы/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lastRenderedPageBreak/>
        <w:t>Тәмле аштар бешерә,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Аш-һыуы төшкә керә.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Әйтегеҙсе, кем һуң шулай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Барыбыҙҙы ла һыйлай? /ашнаҡсы/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Ут менән көрәшәбеҙ беҙ,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Шуға көслө, ҡыйыубыҙ.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Бар кешегә кәрәк һөнәр –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Әйтегеҙсе, беҙ кемдәр? /янғын һүндереүселәр/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Беҙ бик иртә торабыҙ,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Алдыбыҙҙа - юлыбыҙ.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Барығыҙҙы ла йыйып,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Кәрәк ергә илтербеҙ. /автобус йөрөтөүсе/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Уҡырға ла өйрәтә,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Яҙырға ла өйрәтә.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Уны белә һәр кеше,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Ул була … . /уҡытыусы/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Ул ҡалалар төҙөй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Ҡағыҙҙа йылдар буйы.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Хыялы һәм оҫта ҡулы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Бүләк итә өй туйы. /архитектор/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Быяла күҙен көйләй ҙә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Бер генә йомоп ала –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Һеҙҙе иҫтә ҡалдыра.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Аңлатығыҙ, был эште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Кем бик оҫта башҡара? /фотограф/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Сәскә араһында үтә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Уның бөтә көндәре.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Матурлыҡ биҙәй дөнъяны -</w:t>
      </w:r>
      <w:r w:rsidRPr="00B05B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5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Гөлдә</w:t>
      </w:r>
      <w:proofErr w:type="gramStart"/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оҡшай һәр кемгә. /баҡсасы/</w:t>
      </w:r>
    </w:p>
    <w:p w:rsidR="00B05BCB" w:rsidRPr="00B05BCB" w:rsidRDefault="00B05BCB" w:rsidP="00B05B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  <w:sectPr w:rsidR="00B05BCB" w:rsidRPr="00B05BCB" w:rsidSect="00B05BCB">
          <w:type w:val="continuous"/>
          <w:pgSz w:w="11906" w:h="16838"/>
          <w:pgMar w:top="1134" w:right="850" w:bottom="1134" w:left="1418" w:header="708" w:footer="708" w:gutter="0"/>
          <w:cols w:num="2" w:space="708"/>
        </w:sectPr>
      </w:pPr>
    </w:p>
    <w:p w:rsidR="00B05BCB" w:rsidRPr="00B05BCB" w:rsidRDefault="00B05BCB" w:rsidP="00B05BC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05BCB" w:rsidRPr="00B05BCB" w:rsidRDefault="00B05BCB" w:rsidP="00B05B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 w:rsidRPr="00B05BCB">
        <w:rPr>
          <w:rFonts w:ascii="Times New Roman" w:hAnsi="Times New Roman" w:cs="Times New Roman"/>
          <w:sz w:val="28"/>
          <w:szCs w:val="28"/>
          <w:lang w:val="ba-RU"/>
        </w:rPr>
        <w:t>Заман талабына ярашлы яңыраҡ килеп сыҡҡан һөнәрҙәр</w:t>
      </w:r>
    </w:p>
    <w:p w:rsidR="00B05BCB" w:rsidRPr="00B05BCB" w:rsidRDefault="00B05BCB" w:rsidP="00B05B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05BCB">
        <w:rPr>
          <w:rFonts w:ascii="Times New Roman" w:hAnsi="Times New Roman" w:cs="Times New Roman"/>
          <w:sz w:val="28"/>
          <w:szCs w:val="28"/>
        </w:rPr>
        <w:t>Супервайзер</w:t>
      </w:r>
      <w:proofErr w:type="spellEnd"/>
      <w:r w:rsidRPr="00B05B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BCB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B05BCB">
        <w:rPr>
          <w:rFonts w:ascii="Times New Roman" w:hAnsi="Times New Roman" w:cs="Times New Roman"/>
          <w:sz w:val="28"/>
          <w:szCs w:val="28"/>
        </w:rPr>
        <w:t xml:space="preserve">изнес өлкәһендә, дәүләт  эшмәкәрлегендә, ғилми, мәғариф </w:t>
      </w:r>
      <w:proofErr w:type="spellStart"/>
      <w:r w:rsidRPr="00B05BCB">
        <w:rPr>
          <w:rFonts w:ascii="Times New Roman" w:hAnsi="Times New Roman" w:cs="Times New Roman"/>
          <w:sz w:val="28"/>
          <w:szCs w:val="28"/>
        </w:rPr>
        <w:t>институттарында</w:t>
      </w:r>
      <w:proofErr w:type="spellEnd"/>
      <w:r w:rsidRPr="00B05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CB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B05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CB">
        <w:rPr>
          <w:rFonts w:ascii="Times New Roman" w:hAnsi="Times New Roman" w:cs="Times New Roman"/>
          <w:sz w:val="28"/>
          <w:szCs w:val="28"/>
        </w:rPr>
        <w:t>вазифа</w:t>
      </w:r>
      <w:proofErr w:type="spellEnd"/>
      <w:r w:rsidRPr="00B05BCB">
        <w:rPr>
          <w:rFonts w:ascii="Times New Roman" w:hAnsi="Times New Roman" w:cs="Times New Roman"/>
          <w:sz w:val="28"/>
          <w:szCs w:val="28"/>
        </w:rPr>
        <w:t xml:space="preserve"> биләүсе </w:t>
      </w:r>
      <w:proofErr w:type="spellStart"/>
      <w:r w:rsidRPr="00B05BCB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Pr="00B05BCB">
        <w:rPr>
          <w:rFonts w:ascii="Times New Roman" w:hAnsi="Times New Roman" w:cs="Times New Roman"/>
          <w:sz w:val="28"/>
          <w:szCs w:val="28"/>
        </w:rPr>
        <w:t xml:space="preserve"> (административная должность в различных отраслях бизнеса, государственных учреждениях, а также в научных и др. институтах)</w:t>
      </w:r>
    </w:p>
    <w:p w:rsidR="00B05BCB" w:rsidRPr="00B05BCB" w:rsidRDefault="00B05BCB" w:rsidP="00B05B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5BCB">
        <w:rPr>
          <w:rFonts w:ascii="Times New Roman" w:hAnsi="Times New Roman" w:cs="Times New Roman"/>
          <w:sz w:val="28"/>
          <w:szCs w:val="28"/>
        </w:rPr>
        <w:t xml:space="preserve">Провизор - дарыуҙарҙы етештереүсе, һаҡлаусы, һатыусы </w:t>
      </w:r>
      <w:proofErr w:type="spellStart"/>
      <w:r w:rsidRPr="00B05BCB">
        <w:rPr>
          <w:rFonts w:ascii="Times New Roman" w:hAnsi="Times New Roman" w:cs="Times New Roman"/>
          <w:sz w:val="28"/>
          <w:szCs w:val="28"/>
        </w:rPr>
        <w:t>белгес</w:t>
      </w:r>
      <w:proofErr w:type="spellEnd"/>
      <w:r w:rsidRPr="00B05BCB">
        <w:rPr>
          <w:rFonts w:ascii="Times New Roman" w:hAnsi="Times New Roman" w:cs="Times New Roman"/>
          <w:sz w:val="28"/>
          <w:szCs w:val="28"/>
        </w:rPr>
        <w:t xml:space="preserve"> (Аптечный работник, фармацевт с высшим образованием.)</w:t>
      </w:r>
    </w:p>
    <w:p w:rsidR="00B05BCB" w:rsidRPr="00B05BCB" w:rsidRDefault="00B05BCB" w:rsidP="00B05B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05BCB">
        <w:rPr>
          <w:rFonts w:ascii="Times New Roman" w:hAnsi="Times New Roman" w:cs="Times New Roman"/>
          <w:sz w:val="28"/>
          <w:szCs w:val="28"/>
        </w:rPr>
        <w:t>Веб-дизайнер</w:t>
      </w:r>
      <w:proofErr w:type="spellEnd"/>
      <w:r w:rsidRPr="00B05B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05BCB">
        <w:rPr>
          <w:rFonts w:ascii="Times New Roman" w:hAnsi="Times New Roman" w:cs="Times New Roman"/>
          <w:sz w:val="28"/>
          <w:szCs w:val="28"/>
        </w:rPr>
        <w:t>интернет-сайттар</w:t>
      </w:r>
      <w:proofErr w:type="spellEnd"/>
      <w:r w:rsidRPr="00B05BCB">
        <w:rPr>
          <w:rFonts w:ascii="Times New Roman" w:hAnsi="Times New Roman" w:cs="Times New Roman"/>
          <w:sz w:val="28"/>
          <w:szCs w:val="28"/>
        </w:rPr>
        <w:t xml:space="preserve"> төҙөүсе </w:t>
      </w:r>
      <w:proofErr w:type="spellStart"/>
      <w:r w:rsidRPr="00B05BCB">
        <w:rPr>
          <w:rFonts w:ascii="Times New Roman" w:hAnsi="Times New Roman" w:cs="Times New Roman"/>
          <w:sz w:val="28"/>
          <w:szCs w:val="28"/>
        </w:rPr>
        <w:t>белгес</w:t>
      </w:r>
      <w:proofErr w:type="spellEnd"/>
      <w:r w:rsidRPr="00B05BCB">
        <w:rPr>
          <w:rFonts w:ascii="Times New Roman" w:hAnsi="Times New Roman" w:cs="Times New Roman"/>
          <w:sz w:val="28"/>
          <w:szCs w:val="28"/>
        </w:rPr>
        <w:t xml:space="preserve"> (это специалист в области компьютерных технологий, который отвечает за то, как выглядит и воспринимается Интернет-сайт)</w:t>
      </w:r>
    </w:p>
    <w:p w:rsidR="00B05BCB" w:rsidRPr="00B05BCB" w:rsidRDefault="00B05BCB" w:rsidP="00B05B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05BCB">
        <w:rPr>
          <w:rFonts w:ascii="Times New Roman" w:hAnsi="Times New Roman" w:cs="Times New Roman"/>
          <w:sz w:val="28"/>
          <w:szCs w:val="28"/>
        </w:rPr>
        <w:t>Маркетолог</w:t>
      </w:r>
      <w:proofErr w:type="spellEnd"/>
      <w:r w:rsidRPr="00B05BCB">
        <w:rPr>
          <w:rFonts w:ascii="Times New Roman" w:hAnsi="Times New Roman" w:cs="Times New Roman"/>
          <w:sz w:val="28"/>
          <w:szCs w:val="28"/>
        </w:rPr>
        <w:t xml:space="preserve"> – сауҙа өлкәһендә тауарҙарҙың һорау менән файҙаланыу өйрәнеүсе </w:t>
      </w:r>
      <w:proofErr w:type="spellStart"/>
      <w:r w:rsidRPr="00B05BCB">
        <w:rPr>
          <w:rFonts w:ascii="Times New Roman" w:hAnsi="Times New Roman" w:cs="Times New Roman"/>
          <w:sz w:val="28"/>
          <w:szCs w:val="28"/>
        </w:rPr>
        <w:t>белгес</w:t>
      </w:r>
      <w:proofErr w:type="spellEnd"/>
      <w:r w:rsidRPr="00B05B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BCB">
        <w:rPr>
          <w:rFonts w:ascii="Times New Roman" w:hAnsi="Times New Roman" w:cs="Times New Roman"/>
          <w:sz w:val="28"/>
          <w:szCs w:val="28"/>
        </w:rPr>
        <w:t>( </w:t>
      </w:r>
      <w:proofErr w:type="gramEnd"/>
      <w:r w:rsidRPr="00B05BCB">
        <w:rPr>
          <w:rFonts w:ascii="Times New Roman" w:hAnsi="Times New Roman" w:cs="Times New Roman"/>
          <w:sz w:val="28"/>
          <w:szCs w:val="28"/>
        </w:rPr>
        <w:t>специалист, работник фирмы, предприятия, который занимается анализом спроса на производимый товар и рынки сбыта товара)</w:t>
      </w:r>
    </w:p>
    <w:p w:rsidR="00B05BCB" w:rsidRPr="00B05BCB" w:rsidRDefault="00B05BCB" w:rsidP="00B05B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5BCB">
        <w:rPr>
          <w:rFonts w:ascii="Times New Roman" w:hAnsi="Times New Roman" w:cs="Times New Roman"/>
          <w:sz w:val="28"/>
          <w:szCs w:val="28"/>
        </w:rPr>
        <w:t>Эколог</w:t>
      </w:r>
      <w:r w:rsidRPr="00B05BC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B05BCB">
        <w:rPr>
          <w:rFonts w:ascii="Times New Roman" w:hAnsi="Times New Roman" w:cs="Times New Roman"/>
          <w:sz w:val="28"/>
          <w:szCs w:val="28"/>
        </w:rPr>
        <w:t>- тәбиғә</w:t>
      </w:r>
      <w:proofErr w:type="gramStart"/>
      <w:r w:rsidRPr="00B05BCB">
        <w:rPr>
          <w:rFonts w:ascii="Times New Roman" w:hAnsi="Times New Roman" w:cs="Times New Roman"/>
          <w:sz w:val="28"/>
          <w:szCs w:val="28"/>
        </w:rPr>
        <w:t>тте</w:t>
      </w:r>
      <w:proofErr w:type="gramEnd"/>
      <w:r w:rsidRPr="00B05BCB">
        <w:rPr>
          <w:rFonts w:ascii="Times New Roman" w:hAnsi="Times New Roman" w:cs="Times New Roman"/>
          <w:sz w:val="28"/>
          <w:szCs w:val="28"/>
        </w:rPr>
        <w:t xml:space="preserve"> һаҡлаусы </w:t>
      </w:r>
      <w:proofErr w:type="spellStart"/>
      <w:r w:rsidRPr="00B05BCB">
        <w:rPr>
          <w:rFonts w:ascii="Times New Roman" w:hAnsi="Times New Roman" w:cs="Times New Roman"/>
          <w:sz w:val="28"/>
          <w:szCs w:val="28"/>
        </w:rPr>
        <w:t>белгес</w:t>
      </w:r>
      <w:proofErr w:type="spellEnd"/>
      <w:r w:rsidRPr="00B05BCB">
        <w:rPr>
          <w:rFonts w:ascii="Times New Roman" w:hAnsi="Times New Roman" w:cs="Times New Roman"/>
          <w:sz w:val="28"/>
          <w:szCs w:val="28"/>
        </w:rPr>
        <w:t xml:space="preserve"> (мониторинг экологической ситуации, профилактика природных катастроф)</w:t>
      </w:r>
    </w:p>
    <w:p w:rsidR="00B05BCB" w:rsidRPr="00B05BCB" w:rsidRDefault="00B05BCB" w:rsidP="00B05B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5BCB">
        <w:rPr>
          <w:rFonts w:ascii="Times New Roman" w:hAnsi="Times New Roman" w:cs="Times New Roman"/>
          <w:sz w:val="28"/>
          <w:szCs w:val="28"/>
        </w:rPr>
        <w:t xml:space="preserve">Имиджмейкер – берәй образдың тышҡы ҡиәфәтен бартыҡҡа килтереүсе </w:t>
      </w:r>
      <w:proofErr w:type="spellStart"/>
      <w:r w:rsidRPr="00B05BCB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Pr="00B05B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05BCB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B05BCB">
        <w:rPr>
          <w:rFonts w:ascii="Times New Roman" w:hAnsi="Times New Roman" w:cs="Times New Roman"/>
          <w:sz w:val="28"/>
          <w:szCs w:val="28"/>
        </w:rPr>
        <w:t xml:space="preserve"> идеяларға тап булырға </w:t>
      </w:r>
      <w:proofErr w:type="spellStart"/>
      <w:r w:rsidRPr="00B05BCB">
        <w:rPr>
          <w:rFonts w:ascii="Times New Roman" w:hAnsi="Times New Roman" w:cs="Times New Roman"/>
          <w:sz w:val="28"/>
          <w:szCs w:val="28"/>
        </w:rPr>
        <w:t>тейеш</w:t>
      </w:r>
      <w:proofErr w:type="spellEnd"/>
      <w:r w:rsidRPr="00B05BCB">
        <w:rPr>
          <w:rFonts w:ascii="Times New Roman" w:hAnsi="Times New Roman" w:cs="Times New Roman"/>
          <w:sz w:val="28"/>
          <w:szCs w:val="28"/>
        </w:rPr>
        <w:t xml:space="preserve"> (специалист по формированию имиджа)</w:t>
      </w:r>
    </w:p>
    <w:p w:rsidR="00B05BCB" w:rsidRPr="00B05BCB" w:rsidRDefault="00B05BCB" w:rsidP="00B05B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5BCB">
        <w:rPr>
          <w:rFonts w:ascii="Times New Roman" w:hAnsi="Times New Roman" w:cs="Times New Roman"/>
          <w:sz w:val="28"/>
          <w:szCs w:val="28"/>
        </w:rPr>
        <w:t xml:space="preserve">Менеджер - </w:t>
      </w:r>
      <w:proofErr w:type="gramStart"/>
      <w:r w:rsidRPr="00B05BCB">
        <w:rPr>
          <w:rFonts w:ascii="Times New Roman" w:hAnsi="Times New Roman" w:cs="Times New Roman"/>
          <w:sz w:val="28"/>
          <w:szCs w:val="28"/>
        </w:rPr>
        <w:t>предприятиелар</w:t>
      </w:r>
      <w:proofErr w:type="gramEnd"/>
      <w:r w:rsidRPr="00B05BCB">
        <w:rPr>
          <w:rFonts w:ascii="Times New Roman" w:hAnsi="Times New Roman" w:cs="Times New Roman"/>
          <w:sz w:val="28"/>
          <w:szCs w:val="28"/>
        </w:rPr>
        <w:t xml:space="preserve">ҙа бөтә </w:t>
      </w:r>
      <w:proofErr w:type="spellStart"/>
      <w:r w:rsidRPr="00B05BCB">
        <w:rPr>
          <w:rFonts w:ascii="Times New Roman" w:hAnsi="Times New Roman" w:cs="Times New Roman"/>
          <w:sz w:val="28"/>
          <w:szCs w:val="28"/>
        </w:rPr>
        <w:t>эште</w:t>
      </w:r>
      <w:proofErr w:type="spellEnd"/>
      <w:r w:rsidRPr="00B05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CB">
        <w:rPr>
          <w:rFonts w:ascii="Times New Roman" w:hAnsi="Times New Roman" w:cs="Times New Roman"/>
          <w:sz w:val="28"/>
          <w:szCs w:val="28"/>
        </w:rPr>
        <w:t>ойоштороусы</w:t>
      </w:r>
      <w:proofErr w:type="spellEnd"/>
      <w:r w:rsidRPr="00B05BCB">
        <w:rPr>
          <w:rFonts w:ascii="Times New Roman" w:hAnsi="Times New Roman" w:cs="Times New Roman"/>
          <w:sz w:val="28"/>
          <w:szCs w:val="28"/>
        </w:rPr>
        <w:t xml:space="preserve"> (Наёмный руководитель производства, администратор; организатор выступлений спортсменов, артистов и т. п.)</w:t>
      </w:r>
    </w:p>
    <w:p w:rsidR="00B05BCB" w:rsidRPr="00B05BCB" w:rsidRDefault="00B05BCB" w:rsidP="00B05B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 w:rsidRPr="00B05BCB">
        <w:rPr>
          <w:rFonts w:ascii="Times New Roman" w:hAnsi="Times New Roman" w:cs="Times New Roman"/>
          <w:sz w:val="28"/>
          <w:szCs w:val="28"/>
          <w:lang w:val="ba-RU"/>
        </w:rPr>
        <w:t>Рәттәр араһында ярышыу «</w:t>
      </w:r>
      <w:r w:rsidRPr="00B05BCB">
        <w:rPr>
          <w:rFonts w:ascii="Times New Roman" w:hAnsi="Times New Roman" w:cs="Times New Roman"/>
          <w:b/>
          <w:sz w:val="28"/>
          <w:szCs w:val="28"/>
          <w:lang w:val="be-BY"/>
        </w:rPr>
        <w:t>Һәр саҡ кәрәкле һөнәрҙәр</w:t>
      </w:r>
      <w:r w:rsidRPr="00B05BCB">
        <w:rPr>
          <w:rFonts w:ascii="Times New Roman" w:hAnsi="Times New Roman" w:cs="Times New Roman"/>
          <w:sz w:val="28"/>
          <w:szCs w:val="28"/>
          <w:lang w:val="ba-RU"/>
        </w:rPr>
        <w:t>», «</w:t>
      </w:r>
      <w:r w:rsidRPr="00B05BCB">
        <w:rPr>
          <w:rFonts w:ascii="Times New Roman" w:hAnsi="Times New Roman" w:cs="Times New Roman"/>
          <w:b/>
          <w:sz w:val="28"/>
          <w:szCs w:val="28"/>
          <w:lang w:val="be-BY"/>
        </w:rPr>
        <w:t>Иң модалы һөнәрҙәр</w:t>
      </w:r>
      <w:r w:rsidRPr="00B05BCB">
        <w:rPr>
          <w:rFonts w:ascii="Times New Roman" w:hAnsi="Times New Roman" w:cs="Times New Roman"/>
          <w:sz w:val="28"/>
          <w:szCs w:val="28"/>
          <w:lang w:val="ba-RU"/>
        </w:rPr>
        <w:t>», «</w:t>
      </w:r>
      <w:r w:rsidRPr="00B05BCB">
        <w:rPr>
          <w:rFonts w:ascii="Times New Roman" w:hAnsi="Times New Roman" w:cs="Times New Roman"/>
          <w:b/>
          <w:sz w:val="28"/>
          <w:szCs w:val="28"/>
          <w:lang w:val="be-BY"/>
        </w:rPr>
        <w:t>Иң ҡыйыу һөнәрҙәр</w:t>
      </w:r>
      <w:r w:rsidRPr="00B05BCB">
        <w:rPr>
          <w:rFonts w:ascii="Times New Roman" w:hAnsi="Times New Roman" w:cs="Times New Roman"/>
          <w:sz w:val="28"/>
          <w:szCs w:val="28"/>
          <w:lang w:val="ba-RU"/>
        </w:rPr>
        <w:t>»ҙе табып күберәк яҙырға. Ике минут бирәм.</w:t>
      </w:r>
    </w:p>
    <w:p w:rsidR="00B05BCB" w:rsidRPr="00B05BCB" w:rsidRDefault="00B05BCB" w:rsidP="00B05BCB">
      <w:pPr>
        <w:ind w:left="360"/>
        <w:rPr>
          <w:rFonts w:ascii="Times New Roman" w:hAnsi="Times New Roman" w:cs="Times New Roman"/>
          <w:sz w:val="28"/>
          <w:szCs w:val="28"/>
          <w:lang w:val="ba-RU"/>
        </w:rPr>
      </w:pPr>
      <w:r w:rsidRPr="00B05BCB">
        <w:rPr>
          <w:rFonts w:ascii="Times New Roman" w:hAnsi="Times New Roman" w:cs="Times New Roman"/>
          <w:sz w:val="28"/>
          <w:szCs w:val="28"/>
          <w:lang w:val="ba-RU"/>
        </w:rPr>
        <w:t>Афарин!</w:t>
      </w:r>
    </w:p>
    <w:p w:rsidR="00B05BCB" w:rsidRPr="00B05BCB" w:rsidRDefault="00B05BCB" w:rsidP="00B05BCB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05BCB">
        <w:rPr>
          <w:rFonts w:ascii="Times New Roman" w:hAnsi="Times New Roman" w:cs="Times New Roman"/>
          <w:sz w:val="28"/>
          <w:szCs w:val="28"/>
          <w:lang w:val="ba-RU"/>
        </w:rPr>
        <w:t>IV. Хәҙерге моментта һеҙҙең ниндәй һөнәрегеҙ (тип тә әйтеп була) бар, һеҙ кем?</w:t>
      </w:r>
    </w:p>
    <w:p w:rsidR="00B05BCB" w:rsidRPr="00B05BCB" w:rsidRDefault="00B05BCB" w:rsidP="00B05BCB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05BCB">
        <w:rPr>
          <w:rFonts w:ascii="Times New Roman" w:hAnsi="Times New Roman" w:cs="Times New Roman"/>
          <w:sz w:val="28"/>
          <w:szCs w:val="28"/>
          <w:lang w:val="ba-RU"/>
        </w:rPr>
        <w:t>(Уҡыусы). Һеҙгә ниндәй талаптар ҡуйыла? (китаптарҙы, дәфтәрҙәрҙе тышларға, уҡырға...)</w:t>
      </w:r>
    </w:p>
    <w:p w:rsidR="00B05BCB" w:rsidRPr="00B05BCB" w:rsidRDefault="00B05BCB" w:rsidP="00B05BCB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05BCB">
        <w:rPr>
          <w:rFonts w:ascii="Times New Roman" w:hAnsi="Times New Roman" w:cs="Times New Roman"/>
          <w:sz w:val="28"/>
          <w:szCs w:val="28"/>
          <w:lang w:val="ba-RU"/>
        </w:rPr>
        <w:t>V. Хәҙер инде үҙегеҙ кем булғы килгәнен әйтеп сығығыҙ:</w:t>
      </w:r>
    </w:p>
    <w:p w:rsidR="00B05BCB" w:rsidRPr="00B05BCB" w:rsidRDefault="00B05BCB" w:rsidP="00B05BCB">
      <w:pPr>
        <w:ind w:left="360"/>
        <w:rPr>
          <w:rFonts w:ascii="Times New Roman" w:hAnsi="Times New Roman" w:cs="Times New Roman"/>
          <w:sz w:val="28"/>
          <w:szCs w:val="28"/>
          <w:lang w:val="ba-RU"/>
        </w:rPr>
      </w:pPr>
      <w:r w:rsidRPr="00B05BCB">
        <w:rPr>
          <w:rFonts w:ascii="Times New Roman" w:hAnsi="Times New Roman" w:cs="Times New Roman"/>
          <w:sz w:val="28"/>
          <w:szCs w:val="28"/>
          <w:lang w:val="ba-RU"/>
        </w:rPr>
        <w:t>Мин ... булғым килә, сөнки ... .</w:t>
      </w:r>
    </w:p>
    <w:p w:rsidR="00B05BCB" w:rsidRPr="00B05BCB" w:rsidRDefault="00B05BCB" w:rsidP="00B05BCB">
      <w:pPr>
        <w:ind w:left="360"/>
        <w:rPr>
          <w:rFonts w:ascii="Times New Roman" w:hAnsi="Times New Roman" w:cs="Times New Roman"/>
          <w:sz w:val="28"/>
          <w:szCs w:val="28"/>
          <w:lang w:val="ba-RU"/>
        </w:rPr>
      </w:pPr>
      <w:r w:rsidRPr="00B05BCB">
        <w:rPr>
          <w:rFonts w:ascii="Times New Roman" w:hAnsi="Times New Roman" w:cs="Times New Roman"/>
          <w:sz w:val="28"/>
          <w:szCs w:val="28"/>
          <w:lang w:val="ba-RU"/>
        </w:rPr>
        <w:t>Мин ... һөнәрен һайлайым, сөнки ... .</w:t>
      </w:r>
    </w:p>
    <w:p w:rsidR="00B05BCB" w:rsidRPr="00B05BCB" w:rsidRDefault="00B05BCB" w:rsidP="00B05BCB">
      <w:pPr>
        <w:ind w:left="360"/>
        <w:rPr>
          <w:rFonts w:ascii="Times New Roman" w:hAnsi="Times New Roman" w:cs="Times New Roman"/>
          <w:sz w:val="28"/>
          <w:szCs w:val="28"/>
          <w:lang w:val="ba-RU"/>
        </w:rPr>
      </w:pPr>
      <w:r w:rsidRPr="00B05BCB">
        <w:rPr>
          <w:rFonts w:ascii="Times New Roman" w:hAnsi="Times New Roman" w:cs="Times New Roman"/>
          <w:sz w:val="28"/>
          <w:szCs w:val="28"/>
          <w:lang w:val="ba-RU"/>
        </w:rPr>
        <w:t>Минең буласаҡ һөнәрем – ..., сөнки ... .</w:t>
      </w:r>
    </w:p>
    <w:p w:rsidR="00B05BCB" w:rsidRPr="00B05BCB" w:rsidRDefault="00B05BCB" w:rsidP="00B05BCB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05BCB">
        <w:rPr>
          <w:rFonts w:ascii="Times New Roman" w:hAnsi="Times New Roman" w:cs="Times New Roman"/>
          <w:sz w:val="28"/>
          <w:szCs w:val="28"/>
          <w:lang w:val="ba-RU"/>
        </w:rPr>
        <w:lastRenderedPageBreak/>
        <w:t>Бик шәп. Мин Киләсәгегеҙ яҡты булырына, бөтә уй-хыялдарығыҙ тормошҡа ашырына ышанам! Класс сәғәтендә әүҙем ҡатнашҡанығыҙ өсөн ҙур рәхмәт!</w:t>
      </w:r>
    </w:p>
    <w:p w:rsidR="00B05BCB" w:rsidRPr="00B05BCB" w:rsidRDefault="00B05BCB" w:rsidP="00B05BCB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05BCB">
        <w:rPr>
          <w:rFonts w:ascii="Times New Roman" w:hAnsi="Times New Roman" w:cs="Times New Roman"/>
          <w:sz w:val="28"/>
          <w:szCs w:val="28"/>
          <w:lang w:val="ba-RU"/>
        </w:rPr>
        <w:t>VI. Класс сәғәтен йыр йырлап тамамлайыҡ.</w:t>
      </w:r>
    </w:p>
    <w:p w:rsidR="00B05BCB" w:rsidRDefault="00B05BCB" w:rsidP="00B05BCB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05BCB">
        <w:rPr>
          <w:rFonts w:ascii="Times New Roman" w:hAnsi="Times New Roman" w:cs="Times New Roman"/>
          <w:b/>
          <w:sz w:val="28"/>
          <w:szCs w:val="28"/>
          <w:lang w:val="ba-RU"/>
        </w:rPr>
        <w:t>Беҙ хәҙер уҡыусылар</w:t>
      </w:r>
    </w:p>
    <w:p w:rsidR="00B05BCB" w:rsidRPr="00B05BCB" w:rsidRDefault="00B05BCB" w:rsidP="00B05B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Уйын башҡа күп эләкмәҫ,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Беҙ хәҙер уҡыусылар.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Беренсе сентябрь менән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Ҡотлай уҡытыусылар.</w:t>
      </w:r>
    </w:p>
    <w:p w:rsidR="00B05BCB" w:rsidRPr="00B05BCB" w:rsidRDefault="00B05BCB" w:rsidP="00B05BC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Ҡушымта:</w:t>
      </w:r>
    </w:p>
    <w:p w:rsidR="00B05BCB" w:rsidRPr="00B05BCB" w:rsidRDefault="00B05BCB" w:rsidP="00B05BCB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Мәктәп беҙгә ишек аса,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Көтәлер ҡыҙыҡ дәрес,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Көтәләрҙер ҡыңғырауҙар,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Көтә оҙон тәнәфес!</w:t>
      </w:r>
    </w:p>
    <w:p w:rsidR="00B05BCB" w:rsidRPr="00B05BCB" w:rsidRDefault="00B05BCB" w:rsidP="00B05B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Бүтән беҙҙең уйҙарыбыҙ,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Икенсерәк хәстәрҙәр,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Хәҙер беҙҙең биштәрҙәрҙә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Китап, ҡәләм, дәфтәрҙә.</w:t>
      </w:r>
    </w:p>
    <w:p w:rsidR="00B05BCB" w:rsidRPr="00B05BCB" w:rsidRDefault="00B05BCB" w:rsidP="00B05B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Ҡушымта.</w:t>
      </w:r>
    </w:p>
    <w:p w:rsidR="00B05BCB" w:rsidRPr="00B05BCB" w:rsidRDefault="00B05BCB" w:rsidP="00B05BCB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Күмәкләшеп бер мәктәптә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Үткәс ун бер баҫҡысты.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Сикһеҙ донъяның серҙәрен</w:t>
      </w:r>
      <w:r w:rsidRPr="00B05BCB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0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Асыр белем асҡысы!</w:t>
      </w:r>
    </w:p>
    <w:p w:rsidR="005F6D82" w:rsidRPr="00B05BCB" w:rsidRDefault="005F6D82">
      <w:pPr>
        <w:rPr>
          <w:rFonts w:ascii="Times New Roman" w:hAnsi="Times New Roman" w:cs="Times New Roman"/>
          <w:sz w:val="28"/>
          <w:szCs w:val="28"/>
          <w:lang w:val="ba-RU"/>
        </w:rPr>
      </w:pPr>
    </w:p>
    <w:sectPr w:rsidR="005F6D82" w:rsidRPr="00B05BCB" w:rsidSect="00B05BC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122FB"/>
    <w:multiLevelType w:val="hybridMultilevel"/>
    <w:tmpl w:val="C8CCF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F45A9"/>
    <w:multiLevelType w:val="hybridMultilevel"/>
    <w:tmpl w:val="4C829F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05BCB"/>
    <w:rsid w:val="004460F9"/>
    <w:rsid w:val="005F6D82"/>
    <w:rsid w:val="009F1657"/>
    <w:rsid w:val="00B0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BCB"/>
    <w:pPr>
      <w:ind w:left="720"/>
      <w:contextualSpacing/>
    </w:pPr>
  </w:style>
  <w:style w:type="character" w:customStyle="1" w:styleId="apple-converted-space">
    <w:name w:val="apple-converted-space"/>
    <w:basedOn w:val="a0"/>
    <w:rsid w:val="00B05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780</Words>
  <Characters>4451</Characters>
  <Application>Microsoft Office Word</Application>
  <DocSecurity>0</DocSecurity>
  <Lines>37</Lines>
  <Paragraphs>10</Paragraphs>
  <ScaleCrop>false</ScaleCrop>
  <Company>Microsoft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Индира</cp:lastModifiedBy>
  <cp:revision>1</cp:revision>
  <dcterms:created xsi:type="dcterms:W3CDTF">2019-01-09T15:34:00Z</dcterms:created>
  <dcterms:modified xsi:type="dcterms:W3CDTF">2019-01-09T15:40:00Z</dcterms:modified>
</cp:coreProperties>
</file>